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6" w:rsidRPr="004777F4" w:rsidRDefault="00EE0156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Osnovn</w:t>
      </w:r>
      <w:r w:rsidR="00884ED3" w:rsidRPr="004777F4">
        <w:rPr>
          <w:rFonts w:asciiTheme="majorHAnsi" w:eastAsia="Calibri" w:hAnsiTheme="majorHAnsi"/>
          <w:b/>
          <w:sz w:val="24"/>
          <w:szCs w:val="24"/>
        </w:rPr>
        <w:t>a škola dr. Franje Tuđmana</w:t>
      </w:r>
    </w:p>
    <w:p w:rsidR="00EE0156" w:rsidRPr="004777F4" w:rsidRDefault="00884ED3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Riječka 2</w:t>
      </w:r>
    </w:p>
    <w:p w:rsidR="00EE0156" w:rsidRPr="004777F4" w:rsidRDefault="00884ED3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53230 Korenica</w:t>
      </w:r>
    </w:p>
    <w:p w:rsidR="00EE0156" w:rsidRPr="000A08DC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KLASA:</w:t>
      </w:r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003-06/1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5A0CE0">
        <w:rPr>
          <w:rFonts w:asciiTheme="majorHAnsi" w:eastAsia="Calibri" w:hAnsiTheme="majorHAnsi"/>
          <w:color w:val="000000" w:themeColor="text1"/>
          <w:sz w:val="24"/>
          <w:szCs w:val="24"/>
        </w:rPr>
        <w:t>-03/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04</w:t>
      </w:r>
      <w:bookmarkStart w:id="0" w:name="_GoBack"/>
      <w:bookmarkEnd w:id="0"/>
    </w:p>
    <w:p w:rsidR="00EE0156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proofErr w:type="spellStart"/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UR</w:t>
      </w:r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>.BROJ</w:t>
      </w:r>
      <w:proofErr w:type="spellEnd"/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>: 2125/28-02-01-1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5A0CE0">
        <w:rPr>
          <w:rFonts w:asciiTheme="majorHAnsi" w:eastAsia="Calibri" w:hAnsiTheme="majorHAnsi"/>
          <w:color w:val="000000" w:themeColor="text1"/>
          <w:sz w:val="24"/>
          <w:szCs w:val="24"/>
        </w:rPr>
        <w:t>-</w:t>
      </w:r>
      <w:r w:rsidR="00356580">
        <w:rPr>
          <w:rFonts w:asciiTheme="majorHAnsi" w:eastAsia="Calibri" w:hAnsiTheme="majorHAnsi"/>
          <w:color w:val="000000" w:themeColor="text1"/>
          <w:sz w:val="24"/>
          <w:szCs w:val="24"/>
        </w:rPr>
        <w:t>0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1</w:t>
      </w:r>
    </w:p>
    <w:p w:rsidR="004777F4" w:rsidRPr="000A08DC" w:rsidRDefault="004777F4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</w:p>
    <w:p w:rsidR="00EE0156" w:rsidRPr="000A08DC" w:rsidRDefault="002B4428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Korenica, 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25</w:t>
      </w:r>
      <w:r w:rsidR="008E4446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veljače</w:t>
      </w:r>
      <w:r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</w:t>
      </w:r>
      <w:r w:rsidR="00400C59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201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884ED3">
        <w:rPr>
          <w:rFonts w:asciiTheme="majorHAnsi" w:eastAsia="Calibri" w:hAnsiTheme="majorHAnsi"/>
          <w:color w:val="000000" w:themeColor="text1"/>
          <w:sz w:val="24"/>
          <w:szCs w:val="24"/>
        </w:rPr>
        <w:t>. godine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Default="00772150" w:rsidP="00772150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2150">
        <w:rPr>
          <w:rFonts w:asciiTheme="majorHAnsi" w:hAnsiTheme="majorHAnsi"/>
          <w:color w:val="000000" w:themeColor="text1"/>
          <w:sz w:val="24"/>
          <w:szCs w:val="24"/>
        </w:rPr>
        <w:t>Na temelju članka 54.  stavka 1. Zakona o ustanovama (“Narodne novine”, br. 76/93., 29/97., 47/99. i 35/08.) i članka 98. Zakon o odgoju i obrazovanju u osnovnoj i srednjoj školi (“Narodne novine”, br. 87/08., 86/09., 92/10., 105/10 – ispravak, 90/11., 16/12., 94/13., 152/14., 7/17. i 68/18.) Školski odbor Osnovne škole ,  dr. Franje Tuđmana, Korenica,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 xml:space="preserve">, na svojoj elektronskoj sjednici održanoj </w:t>
      </w:r>
      <w:r>
        <w:rPr>
          <w:rFonts w:asciiTheme="majorHAnsi" w:hAnsiTheme="majorHAnsi"/>
          <w:color w:val="000000" w:themeColor="text1"/>
          <w:sz w:val="24"/>
          <w:szCs w:val="24"/>
        </w:rPr>
        <w:t>25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>2.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201</w:t>
      </w:r>
      <w:r>
        <w:rPr>
          <w:rFonts w:asciiTheme="majorHAnsi" w:hAnsiTheme="majorHAnsi"/>
          <w:color w:val="000000" w:themeColor="text1"/>
          <w:sz w:val="24"/>
          <w:szCs w:val="24"/>
        </w:rPr>
        <w:t>9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. donosi:</w:t>
      </w:r>
    </w:p>
    <w:p w:rsidR="002B4428" w:rsidRPr="002A7BB0" w:rsidRDefault="002B4428" w:rsidP="002B4428">
      <w:pPr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</w:p>
    <w:p w:rsidR="00EE0156" w:rsidRPr="002A7BB0" w:rsidRDefault="002B4428" w:rsidP="002A7BB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 D L U K </w:t>
      </w:r>
      <w:r w:rsidR="000752F5">
        <w:rPr>
          <w:rFonts w:asciiTheme="majorHAnsi" w:hAnsiTheme="majorHAnsi"/>
          <w:b/>
          <w:sz w:val="24"/>
          <w:szCs w:val="24"/>
        </w:rPr>
        <w:t>U</w:t>
      </w:r>
    </w:p>
    <w:p w:rsidR="00EE0156" w:rsidRPr="002A7BB0" w:rsidRDefault="00EE0156" w:rsidP="005B6615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 xml:space="preserve">o </w:t>
      </w:r>
      <w:r w:rsidR="002B4428">
        <w:rPr>
          <w:rFonts w:asciiTheme="majorHAnsi" w:hAnsiTheme="majorHAnsi"/>
          <w:b/>
          <w:sz w:val="24"/>
          <w:szCs w:val="24"/>
        </w:rPr>
        <w:t>usvaj</w:t>
      </w:r>
      <w:r w:rsidR="00400C59">
        <w:rPr>
          <w:rFonts w:asciiTheme="majorHAnsi" w:hAnsiTheme="majorHAnsi"/>
          <w:b/>
          <w:sz w:val="24"/>
          <w:szCs w:val="24"/>
        </w:rPr>
        <w:t xml:space="preserve">anju </w:t>
      </w:r>
      <w:r w:rsidR="00772150">
        <w:rPr>
          <w:rFonts w:asciiTheme="majorHAnsi" w:hAnsiTheme="majorHAnsi"/>
          <w:b/>
          <w:sz w:val="24"/>
          <w:szCs w:val="24"/>
        </w:rPr>
        <w:t>Prijedloga Statuta</w:t>
      </w:r>
    </w:p>
    <w:p w:rsidR="00EE0156" w:rsidRDefault="00EE0156" w:rsidP="00EE253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4428" w:rsidRPr="00EE253C" w:rsidRDefault="002B4428" w:rsidP="002B442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</w:p>
    <w:p w:rsidR="006458C2" w:rsidRDefault="00330ACB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B44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Ovom Odlukom </w:t>
      </w:r>
      <w:r w:rsidR="005B6615">
        <w:rPr>
          <w:rFonts w:asciiTheme="majorHAnsi" w:hAnsiTheme="majorHAnsi"/>
          <w:sz w:val="24"/>
          <w:szCs w:val="24"/>
        </w:rPr>
        <w:t>članovi Školskog odbora OŠ dr. F. Tuđmana</w:t>
      </w:r>
      <w:r w:rsidR="007A218E">
        <w:rPr>
          <w:rFonts w:asciiTheme="majorHAnsi" w:hAnsiTheme="majorHAnsi"/>
          <w:sz w:val="24"/>
          <w:szCs w:val="24"/>
        </w:rPr>
        <w:t xml:space="preserve"> </w:t>
      </w:r>
      <w:r w:rsidR="005B6615">
        <w:rPr>
          <w:rFonts w:asciiTheme="majorHAnsi" w:hAnsiTheme="majorHAnsi"/>
          <w:sz w:val="24"/>
          <w:szCs w:val="24"/>
        </w:rPr>
        <w:t xml:space="preserve">iz Korenice na elektronskoj sjednici održanoj </w:t>
      </w:r>
      <w:r w:rsidR="00772150">
        <w:rPr>
          <w:rFonts w:asciiTheme="majorHAnsi" w:hAnsiTheme="majorHAnsi"/>
          <w:sz w:val="24"/>
          <w:szCs w:val="24"/>
        </w:rPr>
        <w:t>25</w:t>
      </w:r>
      <w:r w:rsidR="005B6615">
        <w:rPr>
          <w:rFonts w:asciiTheme="majorHAnsi" w:hAnsiTheme="majorHAnsi"/>
          <w:sz w:val="24"/>
          <w:szCs w:val="24"/>
        </w:rPr>
        <w:t>.2.201</w:t>
      </w:r>
      <w:r w:rsidR="00772150">
        <w:rPr>
          <w:rFonts w:asciiTheme="majorHAnsi" w:hAnsiTheme="majorHAnsi"/>
          <w:sz w:val="24"/>
          <w:szCs w:val="24"/>
        </w:rPr>
        <w:t>9</w:t>
      </w:r>
      <w:r w:rsidR="005B6615">
        <w:rPr>
          <w:rFonts w:asciiTheme="majorHAnsi" w:hAnsiTheme="majorHAnsi"/>
          <w:sz w:val="24"/>
          <w:szCs w:val="24"/>
        </w:rPr>
        <w:t>.g.   usvajaju</w:t>
      </w:r>
      <w:r w:rsidR="00772150">
        <w:rPr>
          <w:rFonts w:asciiTheme="majorHAnsi" w:hAnsiTheme="majorHAnsi"/>
          <w:sz w:val="24"/>
          <w:szCs w:val="24"/>
        </w:rPr>
        <w:t xml:space="preserve"> Prijedlog Statuta OŠ dr. Franje Tuđmana.</w:t>
      </w:r>
      <w:r w:rsidR="005B6615">
        <w:rPr>
          <w:rFonts w:asciiTheme="majorHAnsi" w:hAnsiTheme="majorHAnsi"/>
          <w:b/>
          <w:sz w:val="24"/>
          <w:szCs w:val="24"/>
        </w:rPr>
        <w:t xml:space="preserve"> </w:t>
      </w:r>
    </w:p>
    <w:p w:rsidR="002B4428" w:rsidRPr="002B4428" w:rsidRDefault="002B4428" w:rsidP="002B442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B4428">
        <w:rPr>
          <w:rFonts w:asciiTheme="majorHAnsi" w:hAnsiTheme="majorHAnsi"/>
          <w:b/>
          <w:sz w:val="24"/>
          <w:szCs w:val="24"/>
        </w:rPr>
        <w:t>2.</w:t>
      </w:r>
    </w:p>
    <w:p w:rsidR="006458C2" w:rsidRDefault="006458C2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Ova </w:t>
      </w:r>
      <w:r w:rsidR="002B4428">
        <w:rPr>
          <w:rFonts w:asciiTheme="majorHAnsi" w:hAnsiTheme="majorHAnsi"/>
          <w:sz w:val="24"/>
          <w:szCs w:val="24"/>
        </w:rPr>
        <w:t xml:space="preserve"> Odluka</w:t>
      </w:r>
      <w:r>
        <w:rPr>
          <w:rFonts w:asciiTheme="majorHAnsi" w:hAnsiTheme="majorHAnsi"/>
          <w:sz w:val="24"/>
          <w:szCs w:val="24"/>
        </w:rPr>
        <w:t xml:space="preserve"> stupa na snagu danom donošenja.</w:t>
      </w:r>
    </w:p>
    <w:p w:rsidR="00330ACB" w:rsidRDefault="00330ACB" w:rsidP="002B442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253C" w:rsidRPr="00EE253C" w:rsidRDefault="00EE253C" w:rsidP="00EE253C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E0156" w:rsidRPr="004777F4" w:rsidRDefault="004777F4" w:rsidP="002A7BB0">
      <w:pPr>
        <w:spacing w:after="0"/>
        <w:ind w:left="5760"/>
        <w:rPr>
          <w:rFonts w:asciiTheme="majorHAnsi" w:hAnsiTheme="majorHAnsi"/>
          <w:b/>
          <w:sz w:val="24"/>
          <w:szCs w:val="24"/>
        </w:rPr>
      </w:pPr>
      <w:r w:rsidRPr="004777F4">
        <w:rPr>
          <w:rFonts w:asciiTheme="majorHAnsi" w:hAnsiTheme="majorHAnsi"/>
          <w:b/>
          <w:sz w:val="24"/>
          <w:szCs w:val="24"/>
        </w:rPr>
        <w:t>Predsjednica</w:t>
      </w:r>
      <w:r w:rsidR="00EE0156" w:rsidRPr="004777F4">
        <w:rPr>
          <w:rFonts w:asciiTheme="majorHAnsi" w:hAnsiTheme="majorHAnsi"/>
          <w:b/>
          <w:sz w:val="24"/>
          <w:szCs w:val="24"/>
        </w:rPr>
        <w:t xml:space="preserve"> Školskog odbora:</w:t>
      </w:r>
    </w:p>
    <w:p w:rsidR="003B020D" w:rsidRDefault="00BC11C8" w:rsidP="005A0CE0">
      <w:pPr>
        <w:spacing w:after="0"/>
        <w:ind w:left="576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Aleksandra  Majetić</w:t>
      </w:r>
    </w:p>
    <w:p w:rsidR="003B020D" w:rsidRDefault="003B020D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4777F4" w:rsidRDefault="004777F4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4777F4" w:rsidRDefault="004777F4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4777F4" w:rsidRDefault="004777F4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sectPr w:rsidR="004777F4" w:rsidSect="00F61817">
      <w:pgSz w:w="12240" w:h="15840"/>
      <w:pgMar w:top="136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E" w:rsidRDefault="001A6E9E" w:rsidP="003B020D">
      <w:pPr>
        <w:spacing w:after="0" w:line="240" w:lineRule="auto"/>
      </w:pPr>
      <w:r>
        <w:separator/>
      </w:r>
    </w:p>
  </w:endnote>
  <w:endnote w:type="continuationSeparator" w:id="0">
    <w:p w:rsidR="001A6E9E" w:rsidRDefault="001A6E9E" w:rsidP="003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E" w:rsidRDefault="001A6E9E" w:rsidP="003B020D">
      <w:pPr>
        <w:spacing w:after="0" w:line="240" w:lineRule="auto"/>
      </w:pPr>
      <w:r>
        <w:separator/>
      </w:r>
    </w:p>
  </w:footnote>
  <w:footnote w:type="continuationSeparator" w:id="0">
    <w:p w:rsidR="001A6E9E" w:rsidRDefault="001A6E9E" w:rsidP="003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4E"/>
    <w:multiLevelType w:val="hybridMultilevel"/>
    <w:tmpl w:val="A1ACC4D2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A2A"/>
    <w:multiLevelType w:val="hybridMultilevel"/>
    <w:tmpl w:val="F6E0B7A6"/>
    <w:lvl w:ilvl="0" w:tplc="B77E12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D25C2"/>
    <w:multiLevelType w:val="hybridMultilevel"/>
    <w:tmpl w:val="A1BA0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6"/>
    <w:rsid w:val="000009F3"/>
    <w:rsid w:val="000752F5"/>
    <w:rsid w:val="000A08DC"/>
    <w:rsid w:val="001A6E9E"/>
    <w:rsid w:val="001B311C"/>
    <w:rsid w:val="00231EFC"/>
    <w:rsid w:val="002A7BB0"/>
    <w:rsid w:val="002B4428"/>
    <w:rsid w:val="00330ACB"/>
    <w:rsid w:val="00356580"/>
    <w:rsid w:val="003A0317"/>
    <w:rsid w:val="003B020D"/>
    <w:rsid w:val="003D10C3"/>
    <w:rsid w:val="00400C59"/>
    <w:rsid w:val="004577FC"/>
    <w:rsid w:val="004777F4"/>
    <w:rsid w:val="0049157A"/>
    <w:rsid w:val="005A0CE0"/>
    <w:rsid w:val="005B6615"/>
    <w:rsid w:val="00640BFD"/>
    <w:rsid w:val="006458C2"/>
    <w:rsid w:val="00652566"/>
    <w:rsid w:val="00696B9D"/>
    <w:rsid w:val="00763FEC"/>
    <w:rsid w:val="00772150"/>
    <w:rsid w:val="007A218E"/>
    <w:rsid w:val="00807EB3"/>
    <w:rsid w:val="00834850"/>
    <w:rsid w:val="0087777C"/>
    <w:rsid w:val="00883025"/>
    <w:rsid w:val="00884ED3"/>
    <w:rsid w:val="00896C2D"/>
    <w:rsid w:val="008E0272"/>
    <w:rsid w:val="008E4446"/>
    <w:rsid w:val="00973320"/>
    <w:rsid w:val="009C327C"/>
    <w:rsid w:val="009D7A33"/>
    <w:rsid w:val="00A26D90"/>
    <w:rsid w:val="00A46B7C"/>
    <w:rsid w:val="00AE5FD0"/>
    <w:rsid w:val="00B71D47"/>
    <w:rsid w:val="00BC11C8"/>
    <w:rsid w:val="00BD294C"/>
    <w:rsid w:val="00BE07A8"/>
    <w:rsid w:val="00CB1899"/>
    <w:rsid w:val="00CE18B4"/>
    <w:rsid w:val="00D11775"/>
    <w:rsid w:val="00D15CF3"/>
    <w:rsid w:val="00D2695D"/>
    <w:rsid w:val="00D952C1"/>
    <w:rsid w:val="00D973A1"/>
    <w:rsid w:val="00E77E2F"/>
    <w:rsid w:val="00EE0156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Tanja</cp:lastModifiedBy>
  <cp:revision>4</cp:revision>
  <cp:lastPrinted>2019-02-25T09:53:00Z</cp:lastPrinted>
  <dcterms:created xsi:type="dcterms:W3CDTF">2019-01-17T08:11:00Z</dcterms:created>
  <dcterms:modified xsi:type="dcterms:W3CDTF">2019-02-25T09:53:00Z</dcterms:modified>
</cp:coreProperties>
</file>